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_GoBack"/>
      <w:bookmarkStart w:id="1" w:name="_GoBack"/>
      <w:bookmarkEnd w:id="1"/>
      <w:r>
        <w:rPr/>
        <mc:AlternateContent>
          <mc:Choice Requires="wps">
            <w:drawing>
              <wp:anchor behindDoc="0" distT="0" distB="0" distL="0" distR="0" simplePos="0" locked="0" layoutInCell="1" allowOverlap="1" relativeHeight="3" wp14:anchorId="056D179B">
                <wp:simplePos x="0" y="0"/>
                <wp:positionH relativeFrom="column">
                  <wp:posOffset>197485</wp:posOffset>
                </wp:positionH>
                <wp:positionV relativeFrom="paragraph">
                  <wp:posOffset>-161925</wp:posOffset>
                </wp:positionV>
                <wp:extent cx="4011930" cy="466090"/>
                <wp:effectExtent l="0" t="0" r="0" b="0"/>
                <wp:wrapNone/>
                <wp:docPr id="1" name="Cadr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1120" cy="46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200"/>
                              <w:jc w:val="center"/>
                              <w:rPr/>
                            </w:pPr>
                            <w:hyperlink r:id="rId2">
                              <w:r>
                                <w:rPr>
                                  <w:rStyle w:val="LienInternet"/>
                                  <w:b/>
                                  <w:bCs/>
                                  <w:spacing w:val="60"/>
                                  <w:sz w:val="16"/>
                                  <w:szCs w:val="16"/>
                                </w:rPr>
                                <w:t>C</w:t>
                              </w:r>
                            </w:hyperlink>
                            <w:r>
                              <w:rPr>
                                <w:rStyle w:val="LienInternet"/>
                                <w:b/>
                                <w:bCs/>
                                <w:spacing w:val="60"/>
                                <w:sz w:val="16"/>
                                <w:szCs w:val="16"/>
                              </w:rPr>
                              <w:t>OMITE INTERDEPARTEMENTAL FRANCHE-COMTE D’AIKIDO ET DE BUDO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1" stroked="f" style="position:absolute;margin-left:15.55pt;margin-top:-12.75pt;width:315.8pt;height:36.6pt" wp14:anchorId="056D179B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before="0" w:after="200"/>
                        <w:jc w:val="center"/>
                        <w:rPr/>
                      </w:pPr>
                      <w:hyperlink r:id="rId3">
                        <w:r>
                          <w:rPr>
                            <w:rStyle w:val="LienInternet"/>
                            <w:b/>
                            <w:bCs/>
                            <w:spacing w:val="60"/>
                            <w:sz w:val="16"/>
                            <w:szCs w:val="16"/>
                          </w:rPr>
                          <w:t>C</w:t>
                        </w:r>
                      </w:hyperlink>
                      <w:r>
                        <w:rPr>
                          <w:rStyle w:val="LienInternet"/>
                          <w:b/>
                          <w:bCs/>
                          <w:spacing w:val="60"/>
                          <w:sz w:val="16"/>
                          <w:szCs w:val="16"/>
                        </w:rPr>
                        <w:t>OMITE INTERDEPARTEMENTAL FRANCHE-COMTE D’AIKIDO ET DE BUDO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1905" distL="0" distR="0" simplePos="0" locked="0" layoutInCell="1" allowOverlap="1" relativeHeight="2">
            <wp:simplePos x="0" y="0"/>
            <wp:positionH relativeFrom="column">
              <wp:posOffset>-184150</wp:posOffset>
            </wp:positionH>
            <wp:positionV relativeFrom="paragraph">
              <wp:posOffset>-182880</wp:posOffset>
            </wp:positionV>
            <wp:extent cx="1156335" cy="551815"/>
            <wp:effectExtent l="0" t="0" r="0" b="0"/>
            <wp:wrapSquare wrapText="largest"/>
            <wp:docPr id="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b/>
          <w:b/>
          <w:color w:val="00000A"/>
          <w:sz w:val="28"/>
          <w:szCs w:val="28"/>
          <w:lang w:val="fr-FR" w:eastAsia="en-US" w:bidi="ar-SA"/>
        </w:rPr>
      </w:pPr>
      <w:r>
        <w:rPr>
          <w:rFonts w:eastAsia="Calibri" w:cs="Arial" w:ascii="Arial" w:hAnsi="Arial"/>
          <w:b/>
          <w:color w:val="00000A"/>
          <w:sz w:val="28"/>
          <w:szCs w:val="28"/>
          <w:lang w:val="fr-FR" w:eastAsia="en-US" w:bidi="ar-SA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Calibri" w:cs="Arial" w:ascii="Arial" w:hAnsi="Arial"/>
          <w:b/>
          <w:color w:val="00000A"/>
          <w:sz w:val="28"/>
          <w:szCs w:val="28"/>
          <w:lang w:val="fr-FR" w:eastAsia="en-US" w:bidi="ar-SA"/>
        </w:rPr>
        <w:t>STAGE NATIONAL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>ENSEIGNANTS ET  EXAMINATEURS</w:t>
      </w:r>
    </w:p>
    <w:p>
      <w:pPr>
        <w:pStyle w:val="Normal"/>
        <w:spacing w:before="120" w:after="0"/>
        <w:jc w:val="center"/>
        <w:rPr/>
      </w:pPr>
      <w:r>
        <w:rPr>
          <w:rFonts w:cs="Arial" w:ascii="Arial" w:hAnsi="Arial"/>
          <w:sz w:val="24"/>
          <w:szCs w:val="24"/>
        </w:rPr>
        <w:t>Ouvert à chaque enseignant et pratiquant intéressé par l’enseignement à partir du 1</w:t>
      </w:r>
      <w:r>
        <w:rPr>
          <w:rFonts w:cs="Arial" w:ascii="Arial" w:hAnsi="Arial"/>
          <w:sz w:val="24"/>
          <w:szCs w:val="24"/>
          <w:vertAlign w:val="superscript"/>
        </w:rPr>
        <w:t>er</w:t>
      </w:r>
      <w:r>
        <w:rPr>
          <w:rFonts w:cs="Arial" w:ascii="Arial" w:hAnsi="Arial"/>
          <w:sz w:val="24"/>
          <w:szCs w:val="24"/>
        </w:rPr>
        <w:t xml:space="preserve"> kyu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animé par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  <w:sz w:val="38"/>
          <w:szCs w:val="38"/>
        </w:rPr>
        <w:t>Gilbert MILLIAT Shihan, 7</w:t>
      </w:r>
      <w:r>
        <w:rPr>
          <w:rFonts w:cs="Arial" w:ascii="Arial" w:hAnsi="Arial"/>
          <w:b/>
          <w:sz w:val="38"/>
          <w:szCs w:val="38"/>
          <w:vertAlign w:val="superscript"/>
        </w:rPr>
        <w:t>ème</w:t>
      </w:r>
      <w:r>
        <w:rPr>
          <w:rFonts w:cs="Arial" w:ascii="Arial" w:hAnsi="Arial"/>
          <w:b/>
          <w:sz w:val="38"/>
          <w:szCs w:val="38"/>
        </w:rPr>
        <w:t xml:space="preserve"> dan, </w:t>
      </w:r>
      <w:bookmarkStart w:id="2" w:name="__DdeLink__87_149073926"/>
      <w:bookmarkEnd w:id="2"/>
      <w:r>
        <w:rPr>
          <w:rFonts w:cs="Arial" w:ascii="Arial" w:hAnsi="Arial"/>
          <w:b/>
          <w:sz w:val="38"/>
          <w:szCs w:val="38"/>
        </w:rPr>
        <w:t>C.E.N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  <w:sz w:val="38"/>
          <w:szCs w:val="38"/>
        </w:rPr>
        <w:t>Xavier BOUCHER, 5</w:t>
      </w:r>
      <w:r>
        <w:rPr>
          <w:rFonts w:cs="Arial" w:ascii="Arial" w:hAnsi="Arial"/>
          <w:b/>
          <w:sz w:val="38"/>
          <w:szCs w:val="38"/>
          <w:vertAlign w:val="superscript"/>
        </w:rPr>
        <w:t>ème</w:t>
      </w:r>
      <w:r>
        <w:rPr>
          <w:rFonts w:cs="Arial" w:ascii="Arial" w:hAnsi="Arial"/>
          <w:b/>
          <w:sz w:val="38"/>
          <w:szCs w:val="38"/>
        </w:rPr>
        <w:t xml:space="preserve"> dan, C.E.N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sz w:val="24"/>
          <w:szCs w:val="24"/>
        </w:rPr>
        <w:t>à l’ASSOCIATION SPORTIVE D’ECOLE VALENTIN -</w:t>
      </w:r>
      <w:r>
        <w:rPr>
          <w:rFonts w:cs="Arial" w:ascii="Arial" w:hAnsi="Arial"/>
          <w:i/>
          <w:sz w:val="24"/>
          <w:szCs w:val="24"/>
        </w:rPr>
        <w:t xml:space="preserve"> </w:t>
      </w:r>
      <w:r>
        <w:rPr>
          <w:rFonts w:eastAsia="Calibri" w:cs="Arial" w:ascii="Arial" w:hAnsi="Arial"/>
          <w:i w:val="false"/>
          <w:iCs w:val="false"/>
          <w:color w:val="00000A"/>
          <w:sz w:val="24"/>
          <w:szCs w:val="24"/>
          <w:lang w:val="fr-FR" w:eastAsia="en-US" w:bidi="ar-SA"/>
        </w:rPr>
        <w:t xml:space="preserve">Centre des Activités et des Loisirs - 2, rue de Franche-Comté </w:t>
      </w:r>
      <w:r>
        <w:rPr>
          <w:rFonts w:eastAsia="Calibri" w:cs="Arial" w:ascii="Arial" w:hAnsi="Arial"/>
          <w:i/>
          <w:iCs w:val="false"/>
          <w:color w:val="00000A"/>
          <w:sz w:val="24"/>
          <w:szCs w:val="24"/>
          <w:lang w:val="fr-FR" w:eastAsia="en-US" w:bidi="ar-SA"/>
        </w:rPr>
        <w:t>-</w:t>
      </w:r>
      <w:r>
        <w:rPr>
          <w:rFonts w:eastAsia="Calibri" w:cs="Arial" w:ascii="Arial" w:hAnsi="Arial"/>
          <w:b/>
          <w:bCs/>
          <w:i/>
          <w:iCs w:val="false"/>
          <w:color w:val="00000A"/>
          <w:sz w:val="24"/>
          <w:szCs w:val="24"/>
          <w:lang w:val="fr-FR" w:eastAsia="en-US" w:bidi="ar-SA"/>
        </w:rPr>
        <w:t xml:space="preserve"> 25480 - ECOLE VALENTIN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Calibri" w:cs="Arial" w:ascii="Arial" w:hAnsi="Arial"/>
          <w:i w:val="false"/>
          <w:iCs w:val="false"/>
          <w:color w:val="00000A"/>
          <w:sz w:val="24"/>
          <w:szCs w:val="24"/>
          <w:lang w:val="fr-FR" w:eastAsia="en-US" w:bidi="ar-SA"/>
        </w:rPr>
        <w:t>du vendredi *15/12 au dimanche 17/12 - (</w:t>
      </w:r>
      <w:r>
        <w:rPr>
          <w:rFonts w:eastAsia="Calibri" w:cs="Arial" w:ascii="Arial" w:hAnsi="Arial"/>
          <w:i/>
          <w:iCs w:val="false"/>
          <w:color w:val="00000A"/>
          <w:sz w:val="24"/>
          <w:szCs w:val="24"/>
          <w:lang w:val="fr-FR" w:eastAsia="en-US" w:bidi="ar-SA"/>
        </w:rPr>
        <w:t>voir affiche jointe)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***</w:t>
      </w:r>
    </w:p>
    <w:p>
      <w:pPr>
        <w:pStyle w:val="Normal"/>
        <w:spacing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Fiche d’inscription**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i/>
          <w:sz w:val="20"/>
          <w:szCs w:val="20"/>
        </w:rPr>
        <w:t xml:space="preserve">A renvoyer </w:t>
      </w:r>
      <w:r>
        <w:rPr>
          <w:rFonts w:cs="Arial" w:ascii="Arial" w:hAnsi="Arial"/>
          <w:b/>
          <w:bCs/>
          <w:i/>
          <w:sz w:val="20"/>
          <w:szCs w:val="20"/>
        </w:rPr>
        <w:t xml:space="preserve">avant le lundi 11/12/2017 </w:t>
      </w:r>
      <w:r>
        <w:rPr>
          <w:rFonts w:cs="Arial" w:ascii="Arial" w:hAnsi="Arial"/>
          <w:i/>
          <w:sz w:val="20"/>
          <w:szCs w:val="20"/>
        </w:rPr>
        <w:t xml:space="preserve">à : Jean-Paul MOINE -15, résidence du Bois des Ages - 25220 - NOVILLARS </w:t>
      </w:r>
    </w:p>
    <w:p>
      <w:pPr>
        <w:pStyle w:val="Normal"/>
        <w:spacing w:before="0" w:after="0"/>
        <w:rPr/>
      </w:pPr>
      <w:r>
        <w:rPr>
          <w:rFonts w:cs="Arial" w:ascii="Arial" w:hAnsi="Arial"/>
          <w:i/>
          <w:sz w:val="20"/>
          <w:szCs w:val="20"/>
        </w:rPr>
        <w:t xml:space="preserve">ou par courriel : </w:t>
      </w:r>
      <w:hyperlink r:id="rId5">
        <w:r>
          <w:rPr>
            <w:rStyle w:val="LienInternet"/>
            <w:rFonts w:cs="Arial" w:ascii="Arial" w:hAnsi="Arial"/>
            <w:i/>
            <w:sz w:val="20"/>
            <w:szCs w:val="20"/>
          </w:rPr>
          <w:t>moine.jean-paul@orange.fr</w:t>
        </w:r>
      </w:hyperlink>
    </w:p>
    <w:p>
      <w:pPr>
        <w:pStyle w:val="Normal"/>
        <w:spacing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***</w:t>
      </w:r>
    </w:p>
    <w:p>
      <w:pPr>
        <w:pStyle w:val="Normal"/>
        <w:spacing w:before="12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Nom : </w:t>
      </w:r>
    </w:p>
    <w:p>
      <w:pPr>
        <w:pStyle w:val="Normal"/>
        <w:spacing w:before="12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Prénom : </w:t>
      </w:r>
    </w:p>
    <w:p>
      <w:pPr>
        <w:pStyle w:val="Normal"/>
        <w:spacing w:before="12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Adresse : </w:t>
      </w:r>
    </w:p>
    <w:p>
      <w:pPr>
        <w:pStyle w:val="Normal"/>
        <w:spacing w:before="12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Adresse électronique :</w:t>
      </w:r>
    </w:p>
    <w:p>
      <w:pPr>
        <w:pStyle w:val="Normal"/>
        <w:spacing w:before="12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Numéro de téléphone : </w:t>
      </w:r>
    </w:p>
    <w:p>
      <w:pPr>
        <w:pStyle w:val="Normal"/>
        <w:spacing w:before="120" w:after="0"/>
        <w:rPr/>
      </w:pPr>
      <w:r>
        <w:rPr>
          <w:rFonts w:cs="Arial" w:ascii="Arial" w:hAnsi="Arial"/>
          <w:sz w:val="24"/>
          <w:szCs w:val="24"/>
        </w:rPr>
        <w:t xml:space="preserve">Club d’appartenance (+ Ligue si hors Franche-Comté) :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</w:rPr>
        <w:t xml:space="preserve">Présence au stage envisagée </w:t>
      </w:r>
      <w:r>
        <w:rPr>
          <w:rFonts w:cs="Arial" w:ascii="Arial" w:hAnsi="Arial"/>
          <w:i/>
          <w:sz w:val="20"/>
          <w:szCs w:val="20"/>
        </w:rPr>
        <w:t xml:space="preserve">(les intervenants insistent sur le fait que l'importance des sujets traités </w:t>
      </w:r>
      <w:r>
        <w:rPr>
          <w:rFonts w:eastAsia="Calibri" w:cs="Arial" w:ascii="Arial" w:hAnsi="Arial"/>
          <w:i/>
          <w:color w:val="00000A"/>
          <w:sz w:val="20"/>
          <w:szCs w:val="20"/>
          <w:lang w:val="fr-FR" w:eastAsia="en-US" w:bidi="ar-SA"/>
        </w:rPr>
        <w:t>et leur</w:t>
      </w:r>
      <w:r>
        <w:rPr>
          <w:rFonts w:cs="Arial" w:ascii="Arial" w:hAnsi="Arial"/>
          <w:i/>
          <w:sz w:val="20"/>
          <w:szCs w:val="20"/>
        </w:rPr>
        <w:t xml:space="preserve"> enchaînement nécessite</w:t>
      </w:r>
      <w:r>
        <w:rPr>
          <w:rFonts w:cs="Arial" w:ascii="Arial" w:hAnsi="Arial"/>
          <w:i/>
          <w:sz w:val="20"/>
          <w:szCs w:val="20"/>
        </w:rPr>
        <w:t>nt</w:t>
      </w:r>
      <w:r>
        <w:rPr>
          <w:rFonts w:cs="Arial" w:ascii="Arial" w:hAnsi="Arial"/>
          <w:i/>
          <w:sz w:val="20"/>
          <w:szCs w:val="20"/>
        </w:rPr>
        <w:t xml:space="preserve"> autant que faire se peut une participation sur le week-end entier) :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Grilledutableau"/>
        <w:tblW w:w="8164" w:type="dxa"/>
        <w:jc w:val="center"/>
        <w:tblInd w:w="0" w:type="dxa"/>
        <w:tblCellMar>
          <w:top w:w="0" w:type="dxa"/>
          <w:left w:w="6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41"/>
        <w:gridCol w:w="2041"/>
        <w:gridCol w:w="2041"/>
        <w:gridCol w:w="2040"/>
      </w:tblGrid>
      <w:tr>
        <w:trPr/>
        <w:tc>
          <w:tcPr>
            <w:tcW w:w="2041" w:type="dxa"/>
            <w:tcBorders/>
            <w:shd w:color="auto" w:fill="auto" w:val="clear"/>
            <w:tcMar>
              <w:left w:w="6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Vendredi 15/12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Soir</w:t>
            </w:r>
          </w:p>
        </w:tc>
        <w:tc>
          <w:tcPr>
            <w:tcW w:w="2041" w:type="dxa"/>
            <w:tcBorders/>
            <w:shd w:color="auto" w:fill="auto" w:val="clear"/>
            <w:tcMar>
              <w:left w:w="6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Samedi 16/12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matin</w:t>
            </w:r>
          </w:p>
        </w:tc>
        <w:tc>
          <w:tcPr>
            <w:tcW w:w="2041" w:type="dxa"/>
            <w:tcBorders/>
            <w:shd w:color="auto" w:fill="auto" w:val="clear"/>
            <w:tcMar>
              <w:left w:w="6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Samedi 16/12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après-midi</w:t>
            </w:r>
          </w:p>
        </w:tc>
        <w:tc>
          <w:tcPr>
            <w:tcW w:w="2040" w:type="dxa"/>
            <w:tcBorders/>
            <w:shd w:color="auto" w:fill="auto" w:val="clear"/>
            <w:tcMar>
              <w:left w:w="6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Dimanche 17/12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matin</w:t>
            </w:r>
          </w:p>
        </w:tc>
      </w:tr>
      <w:tr>
        <w:trPr/>
        <w:tc>
          <w:tcPr>
            <w:tcW w:w="2041" w:type="dxa"/>
            <w:tcBorders/>
            <w:shd w:color="auto" w:fill="auto" w:val="clear"/>
            <w:tcMar>
              <w:left w:w="6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41" w:type="dxa"/>
            <w:tcBorders/>
            <w:shd w:color="auto" w:fill="auto" w:val="clear"/>
            <w:tcMar>
              <w:left w:w="6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41" w:type="dxa"/>
            <w:tcBorders/>
            <w:shd w:color="auto" w:fill="auto" w:val="clear"/>
            <w:tcMar>
              <w:left w:w="6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40" w:type="dxa"/>
            <w:tcBorders/>
            <w:shd w:color="auto" w:fill="auto" w:val="clear"/>
            <w:tcMar>
              <w:left w:w="6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</w:rPr>
        <w:t xml:space="preserve">Questions et thèmes que vous souhaiteriez </w:t>
      </w:r>
      <w:r>
        <w:rPr>
          <w:rFonts w:cs="Arial" w:ascii="Arial" w:hAnsi="Arial"/>
          <w:sz w:val="24"/>
          <w:szCs w:val="24"/>
        </w:rPr>
        <w:t xml:space="preserve">voir </w:t>
      </w:r>
      <w:r>
        <w:rPr>
          <w:rFonts w:cs="Arial" w:ascii="Arial" w:hAnsi="Arial"/>
          <w:sz w:val="24"/>
          <w:szCs w:val="24"/>
        </w:rPr>
        <w:t>abord</w:t>
      </w:r>
      <w:r>
        <w:rPr>
          <w:rFonts w:cs="Arial" w:ascii="Arial" w:hAnsi="Arial"/>
          <w:sz w:val="24"/>
          <w:szCs w:val="24"/>
        </w:rPr>
        <w:t>és</w:t>
      </w:r>
      <w:r>
        <w:rPr>
          <w:rFonts w:cs="Arial" w:ascii="Arial" w:hAnsi="Arial"/>
          <w:sz w:val="24"/>
          <w:szCs w:val="24"/>
        </w:rPr>
        <w:t>: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* </w:t>
      </w:r>
      <w:r>
        <w:rPr>
          <w:rFonts w:eastAsia="Calibri" w:cs="Arial" w:ascii="Arial" w:hAnsi="Arial"/>
          <w:i/>
          <w:color w:val="00000A"/>
          <w:sz w:val="20"/>
          <w:szCs w:val="20"/>
          <w:lang w:val="fr-FR" w:eastAsia="en-US" w:bidi="ar-SA"/>
        </w:rPr>
        <w:t>Le cours du vendredi soir est ouvert aux pratiquants non-enseignants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i/>
          <w:sz w:val="20"/>
          <w:szCs w:val="20"/>
        </w:rPr>
        <w:t>** Les pratiquants non inscrits pourront bien entendu participer au stage. La fiche d’inscription a pour objet, pour les intervenants, d’avoir une idée du nombre de pratiquants et de leurs attentes par rapport à l’objectif spécifique du stage afin qu’ils puissent préparer leurs  interventions, dans les meilleures conditions possibles. Merci</w:t>
      </w:r>
    </w:p>
    <w:sectPr>
      <w:type w:val="nextPage"/>
      <w:pgSz w:w="11906" w:h="16838"/>
      <w:pgMar w:left="709" w:right="566" w:header="0" w:top="709" w:footer="0" w:bottom="28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V Boli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1b4c35"/>
    <w:rPr>
      <w:rFonts w:ascii="Tahoma" w:hAnsi="Tahoma" w:cs="Tahoma"/>
      <w:sz w:val="16"/>
      <w:szCs w:val="16"/>
    </w:rPr>
  </w:style>
  <w:style w:type="character" w:styleId="EntteCar" w:customStyle="1">
    <w:name w:val="En-tête Car"/>
    <w:basedOn w:val="DefaultParagraphFont"/>
    <w:uiPriority w:val="99"/>
    <w:qFormat/>
    <w:rsid w:val="001b4c35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1b4c35"/>
    <w:rPr/>
  </w:style>
  <w:style w:type="character" w:styleId="LienInternet" w:customStyle="1">
    <w:name w:val="Lien Internet"/>
    <w:basedOn w:val="DefaultParagraphFont"/>
    <w:uiPriority w:val="99"/>
    <w:unhideWhenUsed/>
    <w:rsid w:val="00b03079"/>
    <w:rPr>
      <w:color w:val="0000FF" w:themeColor="hyperlink"/>
      <w:u w:val="single"/>
    </w:rPr>
  </w:style>
  <w:style w:type="character" w:styleId="ListLabel1" w:customStyle="1">
    <w:name w:val="ListLabel 1"/>
    <w:qFormat/>
    <w:rPr>
      <w:rFonts w:eastAsia="Calibri" w:cs="Arial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ascii="MV Boli" w:hAnsi="MV Boli"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ascii="MV Boli" w:hAnsi="MV Boli" w:cs="Arial"/>
    </w:rPr>
  </w:style>
  <w:style w:type="paragraph" w:styleId="Titreprincipal">
    <w:name w:val="Title"/>
    <w:basedOn w:val="Normal"/>
    <w:qFormat/>
    <w:pPr>
      <w:keepNext/>
      <w:spacing w:before="240" w:after="120"/>
    </w:pPr>
    <w:rPr>
      <w:rFonts w:ascii="MV Boli" w:hAnsi="MV Boli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MV Boli" w:hAnsi="MV Boli" w:cs="Arial"/>
      <w:i/>
      <w:iCs/>
      <w:sz w:val="24"/>
      <w:szCs w:val="24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1b4c3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Entte">
    <w:name w:val="Header"/>
    <w:basedOn w:val="Normal"/>
    <w:uiPriority w:val="99"/>
    <w:unhideWhenUsed/>
    <w:rsid w:val="001b4c3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1b4c3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03079"/>
    <w:pPr>
      <w:spacing w:before="0" w:after="200"/>
      <w:ind w:left="720" w:hanging="0"/>
      <w:contextualSpacing/>
    </w:pPr>
    <w:rPr/>
  </w:style>
  <w:style w:type="paragraph" w:styleId="Contenudecadre" w:customStyle="1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b0307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lr-aikido-ffab.fr/" TargetMode="External"/><Relationship Id="rId3" Type="http://schemas.openxmlformats.org/officeDocument/2006/relationships/hyperlink" Target="http://lr-aikido-ffab.fr/" TargetMode="External"/><Relationship Id="rId4" Type="http://schemas.openxmlformats.org/officeDocument/2006/relationships/image" Target="media/image1.jpeg"/><Relationship Id="rId5" Type="http://schemas.openxmlformats.org/officeDocument/2006/relationships/hyperlink" Target="mailto:eranchoup@gmail.com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LibreOffice/5.2.5.1$Windows_x86 LibreOffice_project/0312e1a284a7d50ca85a365c316c7abbf20a4d22</Application>
  <Pages>1</Pages>
  <Words>242</Words>
  <Characters>1696</Characters>
  <CharactersWithSpaces>1909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2017-10-06T08:43:00Z</dcterms:created>
  <dc:creator>RANCHOUP Emmanuelle</dc:creator>
  <dc:description/>
  <dc:language>fr-FR</dc:language>
  <cp:lastModifiedBy/>
  <cp:lastPrinted>2016-10-27T13:26:00Z</cp:lastPrinted>
  <dcterms:modified xsi:type="dcterms:W3CDTF">2017-10-30T12:40:47Z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